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EC7DBB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EC7DBB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2AE9896E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/>
          <w:b/>
          <w:bCs/>
          <w:sz w:val="28"/>
          <w:rtl/>
        </w:rPr>
        <w:t>بحث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بود راجع به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مصحف بود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5C4A0C0A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عرض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وفاقا للمشهور اخت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فرمودند حرمت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مصحف را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1FBCB5A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متعرض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>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متعرض شدند.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ماند، آن که امام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فرما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مصحف را نخر اما بگو من از تو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ورق و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جلد را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خرم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خود خط را که کلام الله باشد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2590745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بحث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روز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گاه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ممکن است مطرح بکن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آن بحث خلاصه‌اش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است.... خلاصه آن بحث به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صورت است که آ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چون شب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بحث‌ها را سابقا کرارا گفت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حکم وضع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توان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اور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غ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جانب تکل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بگو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طور طب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هر کس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مصحف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خرد،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ورق و جلد را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خرد،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اما خط را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فروش بشود. آن وقت به طور طب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اگر شما گفت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مصحف را خر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وضع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دارد، حکم وضع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مراد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که چه شما بدان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چه ندان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خودش آثارش،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 در حق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شما جلد و ورق را خر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خط را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نخر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طور طب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>. قصد هم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خواهد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31CD31A9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فرض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مثلا شا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رأ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باشد که اگر کس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ماه رمضان روزه بگ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قضا بکند که قضا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ماه رمضان قبل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>. ممکن است در آنجا کس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نه برا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ماه رمضان فعل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واقع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>. قصد هم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خواهد</w:t>
      </w:r>
      <w:r w:rsidRPr="00EC7DBB">
        <w:rPr>
          <w:rFonts w:ascii="IRLotus" w:hAnsi="IRLotus" w:cs="IRLotus"/>
          <w:b/>
          <w:bCs/>
          <w:sz w:val="28"/>
          <w:rtl/>
        </w:rPr>
        <w:t>. چند تا فرع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هست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بخواه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بگو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طول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کشد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ا</w:t>
      </w:r>
      <w:r w:rsidRPr="00EC7DBB">
        <w:rPr>
          <w:rFonts w:ascii="IRLotus" w:hAnsi="IRLotus" w:cs="IRLotus" w:hint="eastAsia"/>
          <w:b/>
          <w:bCs/>
          <w:sz w:val="28"/>
          <w:rtl/>
        </w:rPr>
        <w:t>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بحث خارج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27F6EF5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آ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مطلب را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گفت و قائل شد؟ انصافاً بع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ظاهر خود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>. چون تصر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جور نگو و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جور بگو که اشتر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منک الورق و الجلد،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که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شراء قابل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هر دو را دارد.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اگر گفت مصحف ر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باطل است، به خاطر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جزء از ثمن مع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ازا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خط است و آن قابل نقل و انتقال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عوض. و اگر گفت ورق و جلد را خر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درست است. پس بگو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اگر کس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گفت مصحف را خر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طور طب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فقط جلد و ورق مراد است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749D439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lastRenderedPageBreak/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تحل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همان نکته‌ا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 که ما عرض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. و آن استفاده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حکم وضع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باشد. که بگو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خر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فروش مصحف اصولاً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طور واقع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765F57D6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لکن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انصافا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مطلب مشکل است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2B9915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مطلب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 سه تا مطلب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آخر بحث دارند که کم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تند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640AC14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ثم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ان المشهور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العلام و من تأخر عنه عدم جواز 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العلام و من تأخر عنه، نکته لط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عرض کردم ما در فقه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مقدار از مسائل را به قول مرحوم آقا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تعب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آقا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اصول مطلقات. مراد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اصول مطلقات احکام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هستند که در نصوص وارد شدند، در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>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آنها تعب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کرد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اصول مطلقات.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آن احکام کل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نه کل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معنا که کل توش باشد، آن احکام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که فقها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مذهب، به نحو تلق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اهل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(ع) گرفتند. بعدش در مقابل اصول مطلقات به اصطلاح فقه،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فقه مأثور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. مأثور با همزه و ثا،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وارد شده، اثر.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فقه روا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آن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EC7DBB">
        <w:rPr>
          <w:rFonts w:ascii="IRLotus" w:hAnsi="IRLotus" w:cs="IRLotus"/>
          <w:b/>
          <w:bCs/>
          <w:sz w:val="28"/>
          <w:rtl/>
        </w:rPr>
        <w:t>. در مقابل او فقه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 که به اصطلاح فروع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ذکر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کردند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در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امده،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اصطلاحا به آن فقه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EC7DBB">
        <w:rPr>
          <w:rFonts w:ascii="IRLotus" w:hAnsi="IRLotus" w:cs="IRLotus"/>
          <w:b/>
          <w:bCs/>
          <w:sz w:val="28"/>
          <w:rtl/>
        </w:rPr>
        <w:t>. من چند بار شرح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مطلب را دادم،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امروز وقت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BA4A8FE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عرض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فقه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اصحاب ما کم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م‌تر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شروع شد، اما قبول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فتاد،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مورد قبول. از اول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زمان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مورد قبول افتاد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مبسوط است.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مطرح کردند، توض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سابقا دادم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وارد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بحث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خواهد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بشو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6F3CB99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از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زمان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تدر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مورد قبول افتاد. مخصوصا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 تا کتاب فقه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داشت.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داشت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اصطلاح فقه روا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مأثور است به قول آقا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اصول مطلقات است؛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احکام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آمده به استثنا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هست. البته بعض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احکامش هم فعلا دل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اعتماد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و الا الان دل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مطلب ندار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11D696A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عرض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کنم که و فقه مبسوط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که فقه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توض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حات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جهت عرض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>. و بعد از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خب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نوع بحث‌‌ها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اصحاب بود. در حق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بعد از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مرحوم محقق حل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قدس الله سره در کتاب شرا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اول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 تا را با همد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خلط کرد. خلط </w:t>
      </w:r>
      <w:r w:rsidRPr="00EC7DBB">
        <w:rPr>
          <w:rFonts w:ascii="IRLotus" w:hAnsi="IRLotus" w:cs="IRLotus" w:hint="eastAsia"/>
          <w:b/>
          <w:bCs/>
          <w:sz w:val="28"/>
          <w:rtl/>
        </w:rPr>
        <w:t>خوب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کرده انصافا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موفق است.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فقه مأثور و هم فقه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با هم جمع کرد. و منظم کرد. چون فقه مأثور گاه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است، مثلا در باب وضو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مثلا شک در غسل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بکند، اما شک در غسل وجه در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/>
          <w:b/>
          <w:bCs/>
          <w:sz w:val="28"/>
          <w:rtl/>
        </w:rPr>
        <w:lastRenderedPageBreak/>
        <w:t>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امده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مثلا، من باب مثال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خواهم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>. شک د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مسح پا آمده شک در مسح رأس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امده،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 باب مثال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خواهم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عرض بکنم. در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فقه مأثور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دارد، بر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است، به همان مقدار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705F72D7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فقه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دگ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جمع کردند، به هم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وصلش کردند.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دگ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اگر گفت شک در غسل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کرد، شک در غسل وجه هم به آن اضافه کرد. فقط فرقش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غسل وجه اضافه فقها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ماست، غسل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مأثور است. آن وقت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 تا اگر با همد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جمع بشوند به صورت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واحد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کنواخت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لط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ف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آ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>. الان شما شرا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نگاه بکن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متنش قانون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تر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فقه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تر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تا فرض 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متن کتاب مقنع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صدوق مثلا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هدا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>. چون مقنع و هدا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هر دو فقه مأثورند دق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قا</w:t>
      </w:r>
      <w:r w:rsidRPr="00EC7DBB">
        <w:rPr>
          <w:rFonts w:ascii="IRLotus" w:hAnsi="IRLotus" w:cs="IRLotus"/>
          <w:b/>
          <w:bCs/>
          <w:sz w:val="28"/>
          <w:rtl/>
        </w:rPr>
        <w:t>. 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اضافه ندارد. دق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آورده است. خب طب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عتاً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توش کم و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eastAsia"/>
          <w:b/>
          <w:bCs/>
          <w:sz w:val="28"/>
          <w:rtl/>
        </w:rPr>
        <w:t>دارد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18C595F3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البته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عده‌ا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موارد هم دارد که ما فعلا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ندار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اما تو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 آمده. طبق قاعده با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باشد. و اول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کارها را کرد مرحوم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صاحب شرا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 که انصافا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موفق است. انصافا نه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حالا و حت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آقا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اباز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خوارج هستند در عمان پ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 بود، گفتم نه شما و نه اهل سنت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ترت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را ندار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>. پ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 بود تعجب هم کرد که ما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قدر به فقه آنها مسلط هست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>. گفتم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متأسفانه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هست بد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معلوماتش اما پر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متفرق، خو</w:t>
      </w:r>
      <w:r w:rsidRPr="00EC7DBB">
        <w:rPr>
          <w:rFonts w:ascii="IRLotus" w:hAnsi="IRLotus" w:cs="IRLotus" w:hint="eastAsia"/>
          <w:b/>
          <w:bCs/>
          <w:sz w:val="28"/>
          <w:rtl/>
        </w:rPr>
        <w:t>دش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قبول کرد، مرد 07:30 بود، قبول کرد گفت راست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 w:hint="eastAsia"/>
          <w:b/>
          <w:bCs/>
          <w:sz w:val="28"/>
          <w:rtl/>
        </w:rPr>
        <w:t>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حق با شماست. گفتم اصولا ما در ترت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فقه چون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کار را مرحوم محقق کرد، سن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هنوز هم ندارند، نه سابق و نه هنوز.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کل ابواب فقه را به چهار تا کرد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6F1637DB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حالا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بعدها بحث کردند که بعض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مسا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کجا جا بده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آن بحث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مثلا مسئله بلوغ را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کردند کجا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اورند</w:t>
      </w:r>
      <w:r w:rsidRPr="00EC7DBB">
        <w:rPr>
          <w:rFonts w:ascii="IRLotus" w:hAnsi="IRLotus" w:cs="IRLotus"/>
          <w:b/>
          <w:bCs/>
          <w:sz w:val="28"/>
          <w:rtl/>
        </w:rPr>
        <w:t>. در بعض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صوم آمده، بعض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کفارات آمده، بعض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آمده است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269CFA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به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هر حال مرحوم محقق قدس الله نفسه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تنظ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عبادات است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عقود است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قاعات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و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احکام. مثل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ارث و غصب و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انداخته تو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احکام. چهار باب کل ابواب، الا الان سن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ندارند ال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الان. چون آنها که از ما نگرفتند به ما مراجعه نکردند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آنها هم که به طر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اول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اباز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طر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اول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>. و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فرض 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اسماع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طر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اول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7051419D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حال مرحوم محقق قدس الله نفسه هم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ترت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ابواب فقه داد که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قشنگ مرتب جمع و جورش کرد. و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موفق است انصافا. و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در فقه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بالخصوص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تنظ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فقه مأثور و فقه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داد.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مهم است.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سروسامان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کل فقه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داد.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eastAsia"/>
          <w:b/>
          <w:bCs/>
          <w:sz w:val="28"/>
          <w:rtl/>
        </w:rPr>
        <w:t>دو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تا را با همد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>. آن وقت در کتاب مبسوط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اصل بود،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دارد.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/>
          <w:b/>
          <w:bCs/>
          <w:sz w:val="28"/>
          <w:rtl/>
        </w:rPr>
        <w:lastRenderedPageBreak/>
        <w:t>هم دارد که اصلا به درد ما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خورد،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مثل مسح بر خف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اصلا مسح بر حف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پ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>. و همچن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ابواب طلاق و در ابواب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فروع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 که اصلا در فقه،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مرحوم محقق حذف کرده است.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فروعش اصلا به درد کار ما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خورد،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حذف کرد، آن فروع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به درد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خورد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نگه داشت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784F2A74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لذا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انصافا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جهت کتاب شرا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 بس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همه هم شرح برا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نوشتند،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دانم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شصت تا هفتاد تا نود تا شرح برا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نوشتند، شرح‌ها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پخته و علم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شرح‌ها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عاد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شرح‌ها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مثلا بر کتاب‌ها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مثل بنده بخواهند بنو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سد</w:t>
      </w:r>
      <w:r w:rsidRPr="00EC7DBB">
        <w:rPr>
          <w:rFonts w:ascii="IRLotus" w:hAnsi="IRLotus" w:cs="IRLotus"/>
          <w:b/>
          <w:bCs/>
          <w:sz w:val="28"/>
          <w:rtl/>
        </w:rPr>
        <w:t>. شرح‌ها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نوشته شده مثل جواهر مثل مسالک،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همه شرح شرا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هستند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>. انصافا هم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ستحق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اعتنا را به خاطر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جهت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من عرض کردم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101C9F4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البته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فقه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عادتاً از فقه سن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گرفته شده است عادتاً. چون سن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فقه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داشتند. مخصوصا که اهل سنت نصوصشان و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کم بود. سع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کردند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بکنند. و کرارا هم عرض کردم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سلطه 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دستشان بود، هر مشکل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در جامعه پ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تدر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جا،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مخصوصا دا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اسلام هم توسعه پ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کرده بود،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به فقهاء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دادند</w:t>
      </w:r>
      <w:r w:rsidRPr="00EC7DBB">
        <w:rPr>
          <w:rFonts w:ascii="IRLotus" w:hAnsi="IRLotus" w:cs="IRLotus"/>
          <w:b/>
          <w:bCs/>
          <w:sz w:val="28"/>
          <w:rtl/>
        </w:rPr>
        <w:t>. لذا از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جهت فقه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فروع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دارد. البته الان فقه ما هم فروع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دارد.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جواهر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محاسبه‌ا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کردند 63 هزار فرع دارد.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63 هزار مسئله دارد. مسالک د</w:t>
      </w:r>
      <w:r w:rsidRPr="00EC7DBB">
        <w:rPr>
          <w:rFonts w:ascii="IRLotus" w:hAnsi="IRLotus" w:cs="IRLotus" w:hint="eastAsia"/>
          <w:b/>
          <w:bCs/>
          <w:sz w:val="28"/>
          <w:rtl/>
        </w:rPr>
        <w:t>وازده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هزار تا.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حال اگر راست باشد، من فقط نقل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صحت و سقمش را به عهده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رم</w:t>
      </w:r>
      <w:r w:rsidRPr="00EC7DBB">
        <w:rPr>
          <w:rFonts w:ascii="IRLotus" w:hAnsi="IRLotus" w:cs="IRLotus"/>
          <w:b/>
          <w:bCs/>
          <w:sz w:val="28"/>
          <w:rtl/>
        </w:rPr>
        <w:t>. عرض کنم که آنها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حرف است. و انصافا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زحمت کش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دند</w:t>
      </w:r>
      <w:r w:rsidRPr="00EC7DBB">
        <w:rPr>
          <w:rFonts w:ascii="IRLotus" w:hAnsi="IRLotus" w:cs="IRLotus"/>
          <w:b/>
          <w:bCs/>
          <w:sz w:val="28"/>
          <w:rtl/>
        </w:rPr>
        <w:t>. در فروع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گفتند. در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وارد شدند. بعض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در مسائل سابق به مناسبت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کتاب‌ها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اگر جا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پ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آمد که نکات جد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باشد در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باز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همه مطالب را در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روز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گفت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35161E83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10:49 پس کجا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شود؟</w:t>
      </w:r>
    </w:p>
    <w:p w14:paraId="2C9D4D46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آن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شرح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 که طول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کشد</w:t>
      </w:r>
      <w:r w:rsidRPr="00EC7DBB">
        <w:rPr>
          <w:rFonts w:ascii="IRLotus" w:hAnsi="IRLotus" w:cs="IRLotus"/>
          <w:b/>
          <w:bCs/>
          <w:sz w:val="28"/>
          <w:rtl/>
        </w:rPr>
        <w:t xml:space="preserve">. انشاء الله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روز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اگر رس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خودم انشاء الله توض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دهم</w:t>
      </w:r>
      <w:r w:rsidRPr="00EC7DBB">
        <w:rPr>
          <w:rFonts w:ascii="IRLotus" w:hAnsi="IRLotus" w:cs="IRLotus"/>
          <w:b/>
          <w:bCs/>
          <w:sz w:val="28"/>
          <w:rtl/>
        </w:rPr>
        <w:t>. به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معنا ما ندار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29AA4D6C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ثم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ان المشهور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العلامه و من تأخر عنه، آن وقت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مقدار ما از بس رفت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مقدمات، مؤخراتش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ادمان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رفت.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مقدار در فقه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مد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ون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علامه هست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>. غرضم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بگو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>. چون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پسر خواهر مرحوم محقق است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محقق حل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ره‌زاده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اضافه کرد بر کتاب دا</w:t>
      </w:r>
      <w:r w:rsidRPr="00EC7DBB">
        <w:rPr>
          <w:rFonts w:ascii="IRLotus" w:hAnsi="IRLotus" w:cs="IRLotus" w:hint="cs"/>
          <w:b/>
          <w:bCs/>
          <w:sz w:val="28"/>
          <w:rtl/>
        </w:rPr>
        <w:t>یی‌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اش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مقدار از کتب، چون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به کتب اهل سنت آشنا شد. </w:t>
      </w:r>
      <w:r w:rsidRPr="00EC7DBB">
        <w:rPr>
          <w:rFonts w:ascii="IRLotus" w:hAnsi="IRLotus" w:cs="IRLotus"/>
          <w:b/>
          <w:bCs/>
          <w:sz w:val="28"/>
          <w:rtl/>
        </w:rPr>
        <w:lastRenderedPageBreak/>
        <w:t>البته شواهد نشان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دهد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علامه مقدار معتنابه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مصادر اهل سنت را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اما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 تذکره حالا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هم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آنچه که آورده تقر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مطابق با </w:t>
      </w:r>
      <w:r w:rsidRPr="00EC7DBB">
        <w:rPr>
          <w:rFonts w:ascii="IRLotus" w:hAnsi="IRLotus" w:cs="IRLotus" w:hint="eastAsia"/>
          <w:b/>
          <w:bCs/>
          <w:sz w:val="28"/>
          <w:rtl/>
        </w:rPr>
        <w:t>مغن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ابن قدامه است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568FDA8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من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چند دفعه توض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دادم مشهور شده مغن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>. مغن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ابن قدامه خودش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متن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نوشته، پسر برادرش که به او هم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ابن قدامه، هر دو ابن قدامه ‌هستند. ابن قدامه پسر برادر آن شرح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 کتاب عمو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نوشته به نام الشرح الکب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آن با مغن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 چاپ شده، الشرح الکب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مال ابن قدامه پسر برادر با عمو. کتاب علامه با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پسربرادر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خورد</w:t>
      </w:r>
      <w:r w:rsidRPr="00EC7DBB">
        <w:rPr>
          <w:rFonts w:ascii="IRLotus" w:hAnsi="IRLotus" w:cs="IRLotus"/>
          <w:b/>
          <w:bCs/>
          <w:sz w:val="28"/>
          <w:rtl/>
        </w:rPr>
        <w:t>. با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شرح الکب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خورد</w:t>
      </w:r>
      <w:r w:rsidRPr="00EC7DBB">
        <w:rPr>
          <w:rFonts w:ascii="IRLotus" w:hAnsi="IRLotus" w:cs="IRLotus"/>
          <w:b/>
          <w:bCs/>
          <w:sz w:val="28"/>
          <w:rtl/>
        </w:rPr>
        <w:t>. الشرح الکب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معظم مطالبش از عمو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به مغن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خورد</w:t>
      </w:r>
      <w:r w:rsidRPr="00EC7DBB">
        <w:rPr>
          <w:rFonts w:ascii="IRLotus" w:hAnsi="IRLotus" w:cs="IRLotus"/>
          <w:b/>
          <w:bCs/>
          <w:sz w:val="28"/>
          <w:rtl/>
        </w:rPr>
        <w:t>. لکن تعاب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علامه در تذکره به شرح کب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نزد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ک‌تر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تا به تعاب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 مغن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27D7CC35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 را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نوشته، عرض کردم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عج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چون گاه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اصلا تماما 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عبارت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شرح کب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عبارت سن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>. و تا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از کتاب چاپ شده اسم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برد</w:t>
      </w:r>
      <w:r w:rsidRPr="00EC7DBB">
        <w:rPr>
          <w:rFonts w:ascii="IRLotus" w:hAnsi="IRLotus" w:cs="IRLotus"/>
          <w:b/>
          <w:bCs/>
          <w:sz w:val="28"/>
          <w:rtl/>
        </w:rPr>
        <w:t>. چون کتاب علامه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تذکره ناقص است، بعض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گفتند کامل نوشته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لکن به ما نرس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بع</w:t>
      </w:r>
      <w:r w:rsidRPr="00EC7DBB">
        <w:rPr>
          <w:rFonts w:ascii="IRLotus" w:hAnsi="IRLotus" w:cs="IRLotus" w:hint="eastAsia"/>
          <w:b/>
          <w:bCs/>
          <w:sz w:val="28"/>
          <w:rtl/>
        </w:rPr>
        <w:t>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گفتند موفق نشدند کامل بنو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سند</w:t>
      </w:r>
      <w:r w:rsidRPr="00EC7DBB">
        <w:rPr>
          <w:rFonts w:ascii="IRLotus" w:hAnsi="IRLotus" w:cs="IRLotus"/>
          <w:b/>
          <w:bCs/>
          <w:sz w:val="28"/>
          <w:rtl/>
        </w:rPr>
        <w:t>. به هر حال آن هم بحث کتاب‌شناس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خودش را دارد. شا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بعدها نوشته علامه والا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حسب امروز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سرقت ادب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حسب ظاهر که از کتاب گرفته بدون ذکر مصدر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1CC1CD3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به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هر حال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مقدار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فروع، کتاب شرح کب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مغن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هر دو کتاب‌ها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هستند، انصافا در 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کتب اهل سنت، با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هر دو حنبل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هستند، هم ابن قدامه عمو و هم پسر برادر، و حنبل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اهل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استدلال و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ستند</w:t>
      </w:r>
      <w:r w:rsidRPr="00EC7DBB">
        <w:rPr>
          <w:rFonts w:ascii="IRLotus" w:hAnsi="IRLotus" w:cs="IRLotus"/>
          <w:b/>
          <w:bCs/>
          <w:sz w:val="28"/>
          <w:rtl/>
        </w:rPr>
        <w:t>. در اهل سنت آن که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افراط دارد </w:t>
      </w:r>
      <w:r w:rsidRPr="00EC7DBB">
        <w:rPr>
          <w:rFonts w:ascii="IRLotus" w:hAnsi="IRLotus" w:cs="IRLotus" w:hint="eastAsia"/>
          <w:b/>
          <w:bCs/>
          <w:sz w:val="28"/>
          <w:rtl/>
        </w:rPr>
        <w:t>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قسمت‌ها حنف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هستند. آن که معتدلشان است به نظر من از همه‌شان معتدل‌تر و جمع و جورتر شافع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از تمام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جمع و جورتر است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51EBA202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وحنبل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غالبا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هستند. دنبال اثر و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هستند. اما مغن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قشنگ نوشته انصافا، 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اس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دارد با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حنابله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اهلش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اس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اس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مناقشات علم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اش</w:t>
      </w:r>
    </w:p>
    <w:p w14:paraId="57B3027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استاد مالک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چطور هستند؟</w:t>
      </w:r>
    </w:p>
    <w:p w14:paraId="0971691E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مالک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خوب هستند. خود موطع مالک که خوب است به خاطر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اول نص را آورده، بعد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مقدار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دارد، اما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>. چون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کار را در کتاب ام شافع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هست، اول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آورد،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بعد شروع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استظهار از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>. انصافا کتاب الام بر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 مدونه کبر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کتاب موطع مالک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چربد</w:t>
      </w:r>
      <w:r w:rsidRPr="00EC7DBB">
        <w:rPr>
          <w:rFonts w:ascii="IRLotus" w:hAnsi="IRLotus" w:cs="IRLotus"/>
          <w:b/>
          <w:bCs/>
          <w:sz w:val="28"/>
          <w:rtl/>
        </w:rPr>
        <w:t>.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قشنگ است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انصافا فق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واقعا </w:t>
      </w:r>
      <w:r w:rsidRPr="00EC7DBB">
        <w:rPr>
          <w:rFonts w:ascii="IRLotus" w:hAnsi="IRLotus" w:cs="IRLotus"/>
          <w:b/>
          <w:bCs/>
          <w:sz w:val="28"/>
          <w:rtl/>
        </w:rPr>
        <w:lastRenderedPageBreak/>
        <w:t>انسان حس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همان مبان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خودشان، ما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نه مبان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خارج هستند از خط ما، در همان عالم خودشان خوب هستند، در اصطلاحات خودشان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5EDA62FD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چون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اصلا گاه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اوقات مثلا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ابن 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ملاست،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ملاست نسبت به محمد عبد الوهاب، هر دو در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خط هستند.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سواد است او، اما همان سواد خودشان، عالم خودشان، نه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واقعا ملا هستند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7B145B8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ثم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ان المشهور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العلامه، لذا مرحوم علامه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مقدار از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اضافه کرد. عرض کردم اصل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شترش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اهل سنت بود،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مقدار؛ البته انصافش هم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که اضافه کرده باز مثل مبسوط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مثلا در طلاق، در طلاق سن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فروع دارند. </w:t>
      </w:r>
      <w:r w:rsidRPr="00EC7DBB">
        <w:rPr>
          <w:rFonts w:ascii="IRLotus" w:hAnsi="IRLotus" w:cs="IRLotus" w:hint="eastAsia"/>
          <w:b/>
          <w:bCs/>
          <w:sz w:val="28"/>
          <w:rtl/>
        </w:rPr>
        <w:t>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عج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وغر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حرف‌ها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پرت وپلا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دارند. از ابو حن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فه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نقل شده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شتر</w:t>
      </w:r>
      <w:r w:rsidRPr="00EC7DBB">
        <w:rPr>
          <w:rFonts w:ascii="IRLotus" w:hAnsi="IRLotus" w:cs="IRLotus"/>
          <w:b/>
          <w:bCs/>
          <w:sz w:val="28"/>
          <w:rtl/>
        </w:rPr>
        <w:t>. لکن مرحوم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در مبسوط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 اما خب علامه آن حرف‌ها را ندارد. انصافا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و چند بار عرض کردم اگر واقعا مطلب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که پسر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شرح خطبه قواعد چون 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ضاح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الفوائد شرح قواعد است، شرح قواعد هم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ضاح،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شرح مشکلات قواعد است.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 پدرش را فخر المحقق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شرح داده آنجا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اشکال،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رأ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قول،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جور، فقط جاها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علامه اشکال کرده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شرح داده است. کل کتاب را شرح نداده، مثل جامع ا</w:t>
      </w:r>
      <w:r w:rsidRPr="00EC7DBB">
        <w:rPr>
          <w:rFonts w:ascii="IRLotus" w:hAnsi="IRLotus" w:cs="IRLotus" w:hint="eastAsia"/>
          <w:b/>
          <w:bCs/>
          <w:sz w:val="28"/>
          <w:rtl/>
        </w:rPr>
        <w:t>لمقاصد،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جامع المقاصد کل کتاب را شرح داده،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مفتاح الکرامه، آنها هم شرح قواعد است،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 سه کتاب شرح قواعد است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5707244D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اما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اضافه بر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ضاح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الفوائد شرح است بر قواعد، خود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مرحوم فخر المحقق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خطبه قواعد را هم جداگانه شرح داده است. آن خودش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اصلا خطبه قواعد خطبه پدرش کتاب پدرش را جداگانه شرح داده، چون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علامه هم غالبا در اول کتبش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نام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فخرال</w:t>
      </w:r>
      <w:r w:rsidRPr="00EC7DBB">
        <w:rPr>
          <w:rFonts w:ascii="IRLotus" w:hAnsi="IRLotus" w:cs="IRLotus" w:hint="eastAsia"/>
          <w:b/>
          <w:bCs/>
          <w:sz w:val="28"/>
          <w:rtl/>
        </w:rPr>
        <w:t>محقق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با عزت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برد،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اصلا عج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غر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علاقه عج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پسر دارد. محمد، حت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 که جعلن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الله فداه،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عج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علامه تعب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پسر خودش به جعلن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الله فداه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8087FE7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حال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اول قواعد هم اسم پسر را برده است. پسر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شرح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داده راجع به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 چن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چنان. آن وقت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شرح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بر مقدمه کتاب پدرش زده،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 بار گفتم، گاه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تکرار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خاطر اهم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دقتش.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اختلاف فتاوا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پدرم در کتب بر اسا</w:t>
      </w: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ارها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آن کتب است. اگر راست باشد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فوق العاده باشد علامه.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مغز غ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قابل تصور، مثلا قواعد را که نوشته مثلا سع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دوره فقه رو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قواعد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اورد</w:t>
      </w:r>
      <w:r w:rsidRPr="00EC7DBB">
        <w:rPr>
          <w:rFonts w:ascii="IRLotus" w:hAnsi="IRLotus" w:cs="IRLotus"/>
          <w:b/>
          <w:bCs/>
          <w:sz w:val="28"/>
          <w:rtl/>
        </w:rPr>
        <w:t xml:space="preserve">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منته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المطلب را که نوشته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دوره فقه رو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اورد</w:t>
      </w:r>
      <w:r w:rsidRPr="00EC7DBB">
        <w:rPr>
          <w:rFonts w:ascii="IRLotus" w:hAnsi="IRLotus" w:cs="IRLotus"/>
          <w:b/>
          <w:bCs/>
          <w:sz w:val="28"/>
          <w:rtl/>
        </w:rPr>
        <w:t xml:space="preserve">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/>
          <w:b/>
          <w:bCs/>
          <w:sz w:val="28"/>
          <w:rtl/>
        </w:rPr>
        <w:lastRenderedPageBreak/>
        <w:t>انسان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قدر دقت بکند هزار</w:t>
      </w:r>
      <w:r w:rsidRPr="00EC7DBB">
        <w:rPr>
          <w:rFonts w:ascii="IRLotus" w:hAnsi="IRLotus" w:cs="IRLotus" w:hint="eastAsia"/>
          <w:b/>
          <w:bCs/>
          <w:sz w:val="28"/>
          <w:rtl/>
        </w:rPr>
        <w:t>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فرع فقه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از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دگاه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قواعد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جور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اورد،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دگاه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جور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عج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دانم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حالامگر آقازاده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مبالغه فرمودند. غرض پسر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جور نوشته اول شرح خطبه قواعد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نکته را دارد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91FAA45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به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هر حال در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قواعدتفر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شتر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دارد. در منته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کمتر دارد. دارد در آنجا هم اما. مثلا در مختلف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کم دارد، چون در مختلف سع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کرده فتاوا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فقها را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اورد</w:t>
      </w:r>
      <w:r w:rsidRPr="00EC7DBB">
        <w:rPr>
          <w:rFonts w:ascii="IRLotus" w:hAnsi="IRLotus" w:cs="IRLotus"/>
          <w:b/>
          <w:bCs/>
          <w:sz w:val="28"/>
          <w:rtl/>
        </w:rPr>
        <w:t>. خب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نبوده، متعرض نشدند، مگر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از مبسوط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نقل کرده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ابن جن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ابن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1ED3DB61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به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هر حال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به حساب فقه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از مرحوم محقق هم از مرحوم علامه متأثر است.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فقه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مهم است.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مرحوم علامه اول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 که تنو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انجام داد.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صح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 قبول کرد، ممکن بود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صح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 قبل از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اصحاب عمل نکردند،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عمل کردند.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جهت موثر است.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که مرحوم علامه دارد.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دعاو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اجماع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دعوا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اجماع دارد. دعاو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شهرت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دارد. وچ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اگر بخواهم بگو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طول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کشد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093E89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ثم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ان الشمهور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العلامه و عن تأخر عنه، عدم الجواز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المصحف من الکافر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الوجه الذ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جوز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 المسلم، و لعله،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بفرما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در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امده،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ادله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پ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54DAB5E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لفحو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فحو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اولو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قول آقا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اس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چه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مفهوم موافقت به قول آقا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ان</w:t>
      </w:r>
      <w:r w:rsidRPr="00EC7DBB">
        <w:rPr>
          <w:rFonts w:ascii="IRLotus" w:hAnsi="IRLotus" w:cs="IRLotus"/>
          <w:b/>
          <w:bCs/>
          <w:sz w:val="28"/>
          <w:rtl/>
        </w:rPr>
        <w:t>. و لعله لفحو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دله، ما توض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حاتش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راعرض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مفهوم موافقت مفهوم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>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نوشتند مفهوم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موافق است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مخالف درست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>. مفهوم، فقط مفهوم مخالف است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FB3DA77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لعله لفحو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دل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عدم تملک الکافر للمسلم،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باب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که اصولا کافر عبد مسلمان را مالک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>. فحواش هم برا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جهت است که اگر مالک، چون تمسک هم کردند به آ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مبارکه، (لن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جعل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الله للکافر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لا</w:t>
      </w:r>
      <w:r w:rsidRPr="00EC7DBB">
        <w:rPr>
          <w:rFonts w:ascii="IRLotus" w:hAnsi="IRLotus" w:cs="IRLotus"/>
          <w:b/>
          <w:bCs/>
          <w:sz w:val="28"/>
          <w:rtl/>
        </w:rPr>
        <w:t>)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دارد، که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موارد نف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ملک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کافر مالک عبد مسلمان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دارد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مسئله. خب اگر بنا شد مالک عبد مسلمان نشود، به طر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اول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مالک مصحف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>. اولو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>. فحو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اولو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. اگر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عبد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خب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کلام الله است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آن اگر نشد به طر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اول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1D0CC3E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lastRenderedPageBreak/>
        <w:t>بب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همه به نحو اجتهاد است. عرض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کرارا قدما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اصحاب ما مخصوصا قم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مصر بودند از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اجتهاد نکنند، همان که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آمده عمل بکنند.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238252A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ان الاسلام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علو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لا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علا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کتب ما از بعد از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آمده است. مثل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 البته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خصوص الاسلام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علو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لا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علا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از مصادر اهل سنت صدوق هم دارد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7EF69067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آن وقت با اخبار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چه فرق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کردند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استاد؟</w:t>
      </w:r>
    </w:p>
    <w:p w14:paraId="540EAF96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چه کسان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؟</w:t>
      </w:r>
    </w:p>
    <w:p w14:paraId="5272E42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همان‌ها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جمود داشتند بر ذات</w:t>
      </w:r>
    </w:p>
    <w:p w14:paraId="1CA8BEFC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خب اخبار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بودند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فرق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کرد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10B39035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 xml:space="preserve">: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همه‌شان قد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اخبار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بودند؟</w:t>
      </w:r>
    </w:p>
    <w:p w14:paraId="53AFFFBE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بله خب، خب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اخبار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21F30899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اخبار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عرض کردم چند بار در اصطلاح فرض 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محدث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فهرست‌نگارها و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اهل تحق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هستند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اخبار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آن معناست. آن اخبار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بعض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جاها کان اخبار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اخبار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اصطلاح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معناست که در هر مطلب هر چه در خبر هست صح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20:38 هم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آورد،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تحق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بررس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39D90A1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مثلا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ابن عقده هر چه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باب مثلا رکوع هست برداشته آورده، حالامعارض غ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معارض،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تحق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نکرده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قبول بکن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>... لذا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فقه نوشته شده 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استنساخ نکرده بود، هفتاد بار شتر، هر چه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فقه بود جمع کرده بود، 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>چ کس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 را استنساخ نکرد، با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بزرگ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قابل استنساخ نبود،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اصطلاحا م</w:t>
      </w:r>
      <w:r w:rsidRPr="00EC7DBB">
        <w:rPr>
          <w:rFonts w:ascii="IRLotus" w:hAnsi="IRLotus" w:cs="IRLotus" w:hint="cs"/>
          <w:b/>
          <w:bCs/>
          <w:sz w:val="28"/>
          <w:rtl/>
        </w:rPr>
        <w:t>ی‌‌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اخبار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اخبار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پشت سر هم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آورد،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تنق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تصح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پالا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کدام را قبول بکن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کدام ر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EC2290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ان الاسلام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علو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لا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علا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صدوق هم در بحث توارث اهل ملت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آورده اما شواهدش نشان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دهد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از اهل سنت است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9AE039D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lastRenderedPageBreak/>
        <w:t>فان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قد استدل به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عدم تملک الکافر للمسلم، عرض کردم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بب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نوشت،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مال مبسوط است،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نحوه استدلال اهل سنت است. من کرارا عرض کردم اهل سنت چون نصوصشان کم بود، از نصوص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استفاده کردند. حالا ممکن است از الاسلام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علو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لا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علا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ازش استفاده معنو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بشود، مراد ظاهرا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باشد. اسلام بر همه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ن‌ها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ظهره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کله ولو کره المشرک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مراد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باشد. اما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قاعده فقه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توش در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مصحف را به کافر فروخت.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ظاهر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آ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73CD455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عرض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بحث‌ها را سابقا انجام داد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امروز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مقدار طولان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شد، بق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ه‌اش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وقت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انشاء الله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24EB3537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عدم تملک الکافر للمسلم و من المعلوم ان ملک الکافر للمسلم ان کان علوا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الاسلام، فملکه للمصحف اشد علوا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لذا لم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وجد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هنا قول بتملکه و اجباره ال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آخره، بعد فرمودند، و ح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نئذ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فلو کفر المسلم انتقل مصحفه ال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وارثه، اگر مسلمان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کافر شد، چون در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>ت مفصل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که چهار تا حکم دارد، احکام اربعه مرتد معروف است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6E65417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قتل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لا تقبل توبة و تب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زوجته و تقسم امواله،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خواهد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طور باشد اموالش تقسم ال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المصحف، آن ولو کان الوارث و الامام،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مصحف خصوص مصحف، بله ببخش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اول مسلمان بوده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تقسم بالسو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مثل بق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اموال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3D8C6A5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هذا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ولکن ذکر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المبسوط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باب الغنائم، من توض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چند بار عرض کردم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گاه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شده فقها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مثلا اشکال کردند که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مبسوط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گفته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گفته.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مبسوط من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تکرار دارد در مبسوط، هم اختلاف دارد.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من سابقا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>ک وقت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توض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حاتش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دادم،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حالا نه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ED74605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وجد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 الحرب من المصاحف و الکتب،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کلمه مصاحف آمده، آن وقت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فرما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و ظاهرش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که تملک الکفار للمصاحف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33A6082E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راجع به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مصحف نسبت به کافر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و الا در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بعنوانه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امده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علامه رحمه الله آورده و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رو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استدلال،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قول امروز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فقه ثنا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نه فقه روا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>. از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394A8CD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الظاهر ان ابعاض المصحف، آ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مثلا قسمت مثلا 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جزء مصحف هست 120 حزبش کردند،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کافر فروخت؟ آن هم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طور است. و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الحاق الادع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المشتمل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اسماء الله تعال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کالجوشن الکب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مطلقا او مع کون الکافر ملحدا بها دون المقر بالله لعدم الاهانه و الع</w:t>
      </w:r>
      <w:r w:rsidRPr="00EC7DBB">
        <w:rPr>
          <w:rFonts w:ascii="IRLotus" w:hAnsi="IRLotus" w:cs="IRLotus" w:hint="eastAsia"/>
          <w:b/>
          <w:bCs/>
          <w:sz w:val="28"/>
          <w:rtl/>
        </w:rPr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وجوه، باز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واضح است که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حرف‌ها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فرمودند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791C7D03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lastRenderedPageBreak/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الحاق الاحاد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النبو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بالقرآن وجهان، حک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الجزم بهما عن الکرک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فخر الد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جزم به الحاق و جزم به عدم الحاق. جزم بهما، ضم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بهما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گردد،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54F4D34D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تردد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نهما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عن التذکره علامه، دقت 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تمام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بعد از علامه است.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تفر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عات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که بعد اضافه شده است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F5B0A83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اللحوق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لحق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اسم النب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بطر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الاول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لانه اعظم من کلامه، آن وقت باز هم وارد بحث دارهم و دنان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>. چون دراهم و دنان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آن زمان از دراهم اول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ه‌ا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گفته شد، چون بعض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ادعا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دراهم قبل از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وقت هم بوده. دراهم و دنان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در زمان رسول الله(ص) و ام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>(ع) بودند،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بودند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بودند. عکس‌ها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هست، عکس‌ها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بعض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چاپ شده و اول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درهم و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زده شده، سال 73 هجر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زمان امام سجاد(ع) م</w:t>
      </w:r>
      <w:r w:rsidRPr="00EC7DBB">
        <w:rPr>
          <w:rFonts w:ascii="IRLotus" w:hAnsi="IRLotus" w:cs="IRLotus" w:hint="cs"/>
          <w:b/>
          <w:bCs/>
          <w:sz w:val="28"/>
          <w:rtl/>
        </w:rPr>
        <w:t>ی‌‌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عبد الملک بن مروان به اشاره امام باقر(ع) حالا شا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امام باقر(ع) که آن وقت امام نبودند، حالا شا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ارشاد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حدود 16 سال عمر امام باقر(ع) بود. چون الان هست، الان من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خودم عکسش را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ضرب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سنة ثلاث سبع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تا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مدت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ده سال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شتر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پول‌ها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من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عکس‌ها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دارد. ضرب هذا الدرهم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سنه، بعد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واش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واش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برداشتند، منسوب به ظرف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شد، ضرب سنة فلان، و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درست است احت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اج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72AF1FC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حال در آنها دارد لا اله الا الله محمد رسول الله(ص) دارد توش، و 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ظهره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کله ولو کره المشرک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قرآن دارد.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دراهم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من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مال سال 73 هم هست، آ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مبارکه قرآن دارد. آن وقت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اشکال پ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چطور فروخته بشود </w:t>
      </w:r>
      <w:r w:rsidRPr="00EC7DBB">
        <w:rPr>
          <w:rFonts w:ascii="IRLotus" w:hAnsi="IRLotus" w:cs="IRLotus" w:hint="eastAsia"/>
          <w:b/>
          <w:bCs/>
          <w:sz w:val="28"/>
          <w:rtl/>
        </w:rPr>
        <w:t>به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کافر. لکن خب 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قطع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بوده که با کفار معامله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جهت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کردند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361F2A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26:15</w:t>
      </w:r>
    </w:p>
    <w:p w14:paraId="1FA5B0EE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نه</w:t>
      </w:r>
    </w:p>
    <w:p w14:paraId="328154E8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سمع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کلام الله حالا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گوش بدهند حالا خواندن هم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</w:p>
    <w:p w14:paraId="26A315D5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متعرض نشدم چون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واضح است خلاف 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قطع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است،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حرف‌ها را زد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59896624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عرض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کنم که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راجع به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قسمت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7206426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lastRenderedPageBreak/>
        <w:t>مسئله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دوم من عرض کردم خدمتتان خود ترت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مکاسب محرمه‌ا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گفته از شرا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قبل از شرا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ترت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ندارد. مرحوم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صاحب شرا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محقق حل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پنج قسم کرد پنج نوع کرد مکاسب محرمه را،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از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گرفت. لکن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مرتبش کرده مفصل‌ترش هم کرده، پنج نوع،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ن پنج نوع هم در آن کتاب است. بعد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خاتمه‌ا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 که مسألة مسألة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همان خاتمه را هم برداشته آورده مثل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0AEBCF5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مسئله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دوم از خاتمه‌ا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 جوا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سلطان است. عرض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اصطلاح عبارت از مال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بوده که سلطان عادتاً بلاعوض به کس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داده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اگر افراد غ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سلطان و غ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سلطه 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دادند،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او هد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EC7DBB">
        <w:rPr>
          <w:rFonts w:ascii="IRLotus" w:hAnsi="IRLotus" w:cs="IRLotus"/>
          <w:b/>
          <w:bCs/>
          <w:sz w:val="28"/>
          <w:rtl/>
        </w:rPr>
        <w:t>. اما اگر مثلا از اموال عموم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سلطان بود، از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شخص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اجتماع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مثل آن که اموال، به او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EC7DBB">
        <w:rPr>
          <w:rFonts w:ascii="IRLotus" w:hAnsi="IRLotus" w:cs="IRLotus"/>
          <w:b/>
          <w:bCs/>
          <w:sz w:val="28"/>
          <w:rtl/>
        </w:rPr>
        <w:t>. و اما اگر کار بود، نه، به اصطلاح اجور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اجور القضات. آن که در مقابل کارشان به آنها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دادند،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اجور،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اجر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جعل، جعل هم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گفتند</w:t>
      </w:r>
    </w:p>
    <w:p w14:paraId="4A93AA7E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معذرت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خواهم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نظر شما درباره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مفات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نفرمود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</w:p>
    <w:p w14:paraId="1E00730D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اشکال ندارد،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است، 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قطع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ولو توش قرآن است. ادله خاص به آن قسمت است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شامل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124A7F69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عرض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کنم خدمت با سعادتتان، هان راجع به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مصحف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خواهم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بخوانم. فردا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جمع بند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راجع به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مصحف فردا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باز کردم، حالا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کار عقب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افتم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اگر بخواهم جمع بکنم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F068FC6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به کفار بالاخره چه شد؟</w:t>
      </w:r>
    </w:p>
    <w:p w14:paraId="49C67459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به کفار وجه واضح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ندارد، انصافا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وجوه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ذکر شده روشن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>. خصوص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کافر با غ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کافر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حالا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جمع‌بند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اش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بگذار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فردا. چون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 باز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فعلا بخوان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5D6A56DE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عرض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کنم حضور با سعادتتان که بحث دوم جوا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سلاط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جوا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ظلمه. چون طبق قاعده مثلا چون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زور و ظلم و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پول از مردم گرفتند با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باشد، آن وقت از آن طرف هم دار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اشکال ندارد. مخصوصاً حت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گفته شده که امام مجتب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>(ع) و حضرت 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الشهداء(ع) جوا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eastAsia"/>
          <w:b/>
          <w:bCs/>
          <w:sz w:val="28"/>
          <w:rtl/>
        </w:rPr>
        <w:t>معاو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قبول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کردند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. کانا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قبلان،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متعرض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بحث هم بشو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5393690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عرض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کنم که کلمه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خمس هم آمده،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خواست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وارد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بحث بشو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لکن چون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محل کلام است، شا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آن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هم متعرض بشو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>. و الجا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اذا کان لها شأن، اذا کان چه،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تعب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دارد، و الجائزه من الانسان الت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جائزه الت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لها </w:t>
      </w:r>
      <w:r w:rsidRPr="00EC7DBB">
        <w:rPr>
          <w:rFonts w:ascii="IRLotus" w:hAnsi="IRLotus" w:cs="IRLotus"/>
          <w:b/>
          <w:bCs/>
          <w:sz w:val="28"/>
          <w:rtl/>
        </w:rPr>
        <w:lastRenderedPageBreak/>
        <w:t xml:space="preserve">خطر، که در جائزه </w:t>
      </w:r>
      <w:r w:rsidRPr="00EC7DBB">
        <w:rPr>
          <w:rFonts w:ascii="IRLotus" w:hAnsi="IRLotus" w:cs="IRLotus" w:hint="eastAsia"/>
          <w:b/>
          <w:bCs/>
          <w:sz w:val="28"/>
          <w:rtl/>
        </w:rPr>
        <w:t>بزرگ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البته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فقها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حمل کردند بر هد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>. اگر کس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بزرگ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شما داد، خمس دارد، هد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داد خمس ندارد. البته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غ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هد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است، اشتباه کردند.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 تا با همد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کنند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5930037C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حال آن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اصولا معنا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دارد.  حالا من بعدا عرض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220287C3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در ذ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بن مهز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آمده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561F03E7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بله ذ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وسط‌ها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و الجائزه اذا کان لها خطر، تعب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دل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قرار دادند بر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 هد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خمس است. آن جائزه هد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نه، چون آن جائزه ممکن است از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المال باشد، چون اموال عموم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با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خمسش را بده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ممکن است. هد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مال شخص است، ر</w:t>
      </w:r>
      <w:r w:rsidRPr="00EC7DBB">
        <w:rPr>
          <w:rFonts w:ascii="IRLotus" w:hAnsi="IRLotus" w:cs="IRLotus" w:hint="eastAsia"/>
          <w:b/>
          <w:bCs/>
          <w:sz w:val="28"/>
          <w:rtl/>
        </w:rPr>
        <w:t>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شما به شما هد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دهد</w:t>
      </w:r>
      <w:r w:rsidRPr="00EC7DBB">
        <w:rPr>
          <w:rFonts w:ascii="IRLotus" w:hAnsi="IRLotus" w:cs="IRLotus"/>
          <w:b/>
          <w:bCs/>
          <w:sz w:val="28"/>
          <w:rtl/>
        </w:rPr>
        <w:t>. برادرتان به شما هد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دهد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7EE59A5E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عرض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کنم که انشاء الله بعد دو مرتبه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متعرض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آن جا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خودش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>. و جوائز سلطان را بنا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که تخص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صا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خارج شده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آمده که اشکال ندارد.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مرحوم صاحب وسا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باب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به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جهت، چون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داشته، باب 51،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دفعه گفت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وسا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نکات زائد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 از کتاب مرحوم جامع الاحاد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960061A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باب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51 از ابواب ما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کتسب،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باب ان جوائز الظالم وطعامه حلال و ان لم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له مکسب الا من الولا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الا ان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علم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حراما بع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انه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ستحب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الاجتناب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حکم وک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الوقف المستحل له، عرض کردم مرحوم صاحب شرا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قاعده‌اش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است، عناو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ابوابش فتوا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کارها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که مرحوم آقا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بروجرد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اشکال داشتند که نبا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عناو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باب حکم باشد.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ده‌اش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طور بود مرحوم صاحب وسا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. لذا اگر در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مسئله‌ا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 اما اصحاب عمل نکردند،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تعب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حکم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</w:t>
      </w:r>
      <w:r w:rsidRPr="00EC7DBB">
        <w:rPr>
          <w:rFonts w:ascii="IRLotus" w:hAnsi="IRLotus" w:cs="IRLotus"/>
          <w:b/>
          <w:bCs/>
          <w:sz w:val="28"/>
          <w:rtl/>
        </w:rPr>
        <w:t>. بب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چند تا حکم گفت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: جواز الظالم </w:t>
      </w:r>
      <w:r w:rsidRPr="00EC7DBB">
        <w:rPr>
          <w:rFonts w:ascii="IRLotus" w:hAnsi="IRLotus" w:cs="IRLotus" w:hint="eastAsia"/>
          <w:b/>
          <w:bCs/>
          <w:sz w:val="28"/>
          <w:rtl/>
        </w:rPr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طعامه حلال، دو: و ان لم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له مکسب الا من الولا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سه: الا ان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علم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حرام بع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چهار: و انه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ستحب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البته اِنه و اَنه دو جور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خواند، عرض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باب دارد، اگر بابٌ بخوان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اِن بخوان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بابُ بخوان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اَن بخوان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انه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ستحب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الاجتناب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حکم پنجم،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دفعه گفت و حکم وک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حکم، تعب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عوض کرد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3D6FA53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 صاحب وسا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کار را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</w:t>
      </w:r>
      <w:r w:rsidRPr="00EC7DBB">
        <w:rPr>
          <w:rFonts w:ascii="IRLotus" w:hAnsi="IRLotus" w:cs="IRLotus"/>
          <w:b/>
          <w:bCs/>
          <w:sz w:val="28"/>
          <w:rtl/>
        </w:rPr>
        <w:t>. چون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وقف بوده توش 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وقف، لذا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هست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حکم، وک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الوقف المستحل له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694E04B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خب به هر حال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آوردند، چون مرحوم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مقدار از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</w:rPr>
        <w:t>...</w:t>
      </w:r>
    </w:p>
    <w:p w14:paraId="7116B92A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lastRenderedPageBreak/>
        <w:t>اما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قاعدتاً عبارت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>. مرحوم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مسئله اول سع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کرده رو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قواعد وارد بشود،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مثلا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ظالم اموال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ندارد، همه اموالش حرام است، بعض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حلال است، علم اجمال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شبهه محصوره است، غ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برداشته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راه قواعد اصول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وارد مسئله شدند و در ضمن هم اگر متعرض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شدند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مثلا قدما متعرض شدند،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چه مقدار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قاعده خارج بشو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>. مثلا جوائز الظالم و طعامه حرام با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خلاف قاعده باشد، ظالم است و به زور گرفته از مردم. لذا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المقدور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حمل بکنند بر قواعد الا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حالا آن جور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نباشد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تعبد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FCA695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آن وقت هم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کار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انسداد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؟</w:t>
      </w:r>
    </w:p>
    <w:p w14:paraId="6336C8A6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؟</w:t>
      </w:r>
    </w:p>
    <w:p w14:paraId="47BC770C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انسداد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نه، به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عمل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عمل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کنند</w:t>
      </w:r>
      <w:r w:rsidRPr="00EC7DBB">
        <w:rPr>
          <w:rFonts w:ascii="IRLotus" w:hAnsi="IRLotus" w:cs="IRLotus"/>
          <w:b/>
          <w:bCs/>
          <w:sz w:val="28"/>
          <w:rtl/>
        </w:rPr>
        <w:t>. تصادفا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مناقشات سند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 در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مناقشه سند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اما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اهل مناقشه سند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>. مبنا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قول امروز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حج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خبر موثوق به، امروز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اصطلاح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گذاشتند حج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eastAsia"/>
          <w:b/>
          <w:bCs/>
          <w:sz w:val="28"/>
          <w:rtl/>
        </w:rPr>
        <w:t>ما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اصطلاح ما حج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خبر با شواهد،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نها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آقا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موثوق به، حج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تعبدا دار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حج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خبر با شواهد،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 شواهد خبر را قبول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شواهد طائفه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شتر،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توض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هم باز کرارا گفت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242FF309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محمد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بن الحسن مرحوم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باسناده عن الحسن بن محبوب عن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ولاد، البته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ولاد از بزرگان است، توث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شده، ثقه است و جل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القدر است. البته اسمش هم مسلم حفص است در اسم پدرش اختلاف است، حفص بن سالم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ونس،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اختلاف شده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5E8B546B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کتاب هم دارد ابو ولاد 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دارد انصافا مرد بزرگوار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قال قلت لاب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عبدالله ما ترا، عرض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متعارف در کلمات ادبا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عرب ما تُر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نو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اما متعارفمان ما تَر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خوان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>. آن هم به خاطر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چون معتقدند اگر ما تَر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باشد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رأ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خودت، ما تُر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الله، آن که خدا به تو نشان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دهد</w:t>
      </w:r>
      <w:r w:rsidRPr="00EC7DBB">
        <w:rPr>
          <w:rFonts w:ascii="IRLotus" w:hAnsi="IRLotus" w:cs="IRLotus"/>
          <w:b/>
          <w:bCs/>
          <w:sz w:val="28"/>
          <w:rtl/>
        </w:rPr>
        <w:t>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احتراماً به کار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بردند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بگو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 الله دارد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مطلب را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نه از خودش. فرق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تَر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ما تُر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ص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غه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مجهول، چون ص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غه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مجهول برا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نکه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اسناد فعل ال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الله بشود. اسناد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الل</w:t>
      </w:r>
      <w:r w:rsidRPr="00EC7DBB">
        <w:rPr>
          <w:rFonts w:ascii="IRLotus" w:hAnsi="IRLotus" w:cs="IRLotus" w:hint="eastAsia"/>
          <w:b/>
          <w:bCs/>
          <w:sz w:val="28"/>
          <w:rtl/>
        </w:rPr>
        <w:t>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فعل‌ها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الله مسند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ص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غه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مجهول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223276E6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ما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تُر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الله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رجل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اعمال السلطان 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 xml:space="preserve"> له مکسب الا من اعمالهم،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>. و انا امر به فانزل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فن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 را مهمان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فن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حسن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حسن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حسن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خود قرآن به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معنا، انشاء الله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وقت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صحبت شد راجع به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>حسن هم با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صحبت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50809DC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lastRenderedPageBreak/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ربما امر 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بدراهم و الکسوه، کسوه پوشاک، و قد ضاق صدر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 ذلک، من ناراحتم حالا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مردک از وابستگان به، حالا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قلت لاب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عبدالله،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عبدالله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هفت هشت ده پانزده سالشان با بن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هستند، بعد بن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عباس،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دان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 کدام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از سال 114 که امام باقر(ع) رحلت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بنابر معروف، 116 و 18 هم گفته شده تا 132، شش سال و دوازده سال، 18 سال با بن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بودند. و قد ضاق صدر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 ذلک فقال 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کل و خذ منه، هم پ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بخور، هم با خودت ببر، حالا چون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خوردن بله، بردن نه، هم بخور هم ببر. فلک ال</w:t>
      </w:r>
      <w:r w:rsidRPr="00EC7DBB">
        <w:rPr>
          <w:rFonts w:ascii="IRLotus" w:hAnsi="IRLotus" w:cs="IRLotus" w:hint="eastAsia"/>
          <w:b/>
          <w:bCs/>
          <w:sz w:val="28"/>
          <w:rtl/>
        </w:rPr>
        <w:t>مهنه،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تو گوارا، از هنئه به معنا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گوارا، و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الوزر، گناه را به عهده او است، و حالا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صح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السند هم هست.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کردند مثل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حمل بر قواعد بکنند. مثلا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شخص اموال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داشته، خر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فروشش کل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بوده، از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راه‌</w:t>
      </w:r>
      <w:r w:rsidRPr="00EC7DBB">
        <w:rPr>
          <w:rFonts w:ascii="IRLotus" w:hAnsi="IRLotus" w:cs="IRLotus" w:hint="eastAsia"/>
          <w:b/>
          <w:bCs/>
          <w:sz w:val="28"/>
          <w:rtl/>
        </w:rPr>
        <w:t>ها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گفته شده که بعد خواهد آمد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206EE828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به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هر حال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سندش درست است. البته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مربوط به جوائز الظالم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>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مربوط به اجور الظالم است. حالا شا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مرحوم صاحب وسائل که طعامه را هم اضافه کرده مرادش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باشد.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مال جوائز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مال شخص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که شهر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رد</w:t>
      </w:r>
      <w:r w:rsidRPr="00EC7DBB">
        <w:rPr>
          <w:rFonts w:ascii="IRLotus" w:hAnsi="IRLotus" w:cs="IRLotus"/>
          <w:b/>
          <w:bCs/>
          <w:sz w:val="28"/>
          <w:rtl/>
        </w:rPr>
        <w:t>. در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افت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شهر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سلطان از ظ</w:t>
      </w:r>
      <w:r w:rsidRPr="00EC7DBB">
        <w:rPr>
          <w:rFonts w:ascii="IRLotus" w:hAnsi="IRLotus" w:cs="IRLotus" w:hint="eastAsia"/>
          <w:b/>
          <w:bCs/>
          <w:sz w:val="28"/>
          <w:rtl/>
        </w:rPr>
        <w:t>الم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</w:t>
      </w:r>
      <w:r w:rsidRPr="00EC7DBB">
        <w:rPr>
          <w:rFonts w:ascii="IRLotus" w:hAnsi="IRLotus" w:cs="IRLotus"/>
          <w:b/>
          <w:bCs/>
          <w:sz w:val="28"/>
        </w:rPr>
        <w:t xml:space="preserve"> ...</w:t>
      </w:r>
    </w:p>
    <w:p w14:paraId="59CD18F3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رواه الصدوق باسناده عن الحسن بن محبوب، ما کرارا توض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کتب حسن بن محبوب معروف بوده در قم هم موجود بوده، نسخه‌ها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در قم نسخه‌شناس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حالا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>. در بغداد هم در اخت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بوده. خود حسن بن محبوب هم به احتمال قو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ابو ولاد گرفته، از کتاب ابو ولاد، چون مرحوم نجاش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که کتاب ابو ولاد را اسم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برد،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له کتاب، رواه عنه ابن محبوب. اگر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جور باشد تار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روشن است.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نسخه قم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کتاب حسن بن محبوب است،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نسخه بغداد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از کتاب حسن بن محبوب است، تا آنجا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من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نوشتم، تازگ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eastAsia"/>
          <w:b/>
          <w:bCs/>
          <w:sz w:val="28"/>
          <w:rtl/>
        </w:rPr>
        <w:t>مراجعه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نکردم،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مراجعه سابق من است،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 تا نسخه هم با هم مقاربند، ند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اختلاف 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 تا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2C431AFD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استاد نسبت به خود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ولاد که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جوائز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آمده از آن شخص گرفته، آن شخص از عمال سلطان بوده</w:t>
      </w:r>
    </w:p>
    <w:p w14:paraId="256F274A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 xml:space="preserve"> له مکسب الا من اعماله</w:t>
      </w:r>
    </w:p>
    <w:p w14:paraId="34431162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آن شخص بله،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انا امره به</w:t>
      </w:r>
    </w:p>
    <w:p w14:paraId="0BFEABBB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ندارد که، 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حسن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ه،</w:t>
      </w:r>
    </w:p>
    <w:p w14:paraId="440ED137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 xml:space="preserve">: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حسن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و انا امر بدراهم،</w:t>
      </w:r>
    </w:p>
    <w:p w14:paraId="077D123C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EC7DBB">
        <w:rPr>
          <w:rFonts w:ascii="IRLotus" w:hAnsi="IRLotus" w:cs="IRLotus"/>
          <w:b/>
          <w:bCs/>
          <w:sz w:val="28"/>
          <w:rtl/>
        </w:rPr>
        <w:t>: بدراهم،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آن است که سلطان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دهد،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ظالم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دهد،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خودش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643146C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شماره 2 و باسناده، ضم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باسناده به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برم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گردد،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عن حس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عن فضاله عن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المغرا، عرض کردم بعض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مِعزا، مَعزا، خواندند، مُعزا خواندند، ظاهرا ابو المغرا باشد، احتمال دو وجه هم دارد. و توض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هم کرارا عرض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>. مرحوم حس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در </w:t>
      </w:r>
      <w:r w:rsidRPr="00EC7DBB">
        <w:rPr>
          <w:rFonts w:ascii="IRLotus" w:hAnsi="IRLotus" w:cs="IRLotus" w:hint="eastAsia"/>
          <w:b/>
          <w:bCs/>
          <w:sz w:val="28"/>
          <w:rtl/>
        </w:rPr>
        <w:t>اهواز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بودند کتاب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المغرا را از طر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فضاله، چون فضاله اهل کوفه بود، آمده به اهواز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51766A2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سئل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رجل ابا عبدالله و انا عنده فقال اصلحک الله امر بالعامل، عامل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کارمند. چون الان در لغت عرب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عامل را کارگر معنا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کنند،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الان در لغت عرب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وقت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عامل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عمال،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کارگر. اگر بخواهند بگو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کارمند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موظف. الان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ند</w:t>
      </w:r>
      <w:r w:rsidRPr="00EC7DBB">
        <w:rPr>
          <w:rFonts w:ascii="IRLotus" w:hAnsi="IRLotus" w:cs="IRLotus"/>
          <w:b/>
          <w:bCs/>
          <w:sz w:val="28"/>
          <w:rtl/>
        </w:rPr>
        <w:t>. اما عامل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کارمند است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6D477F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جوائز است، بدراهم، آخذها قال نعم، قلت و احج بها قال نعم، البته مرحوم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گران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قرار دادند، و رواه الصدوق باسناده عن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المغرا، مثله و زاد قال نعم و حج بها، البته ما توض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حات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کرارا و مرارا و تکرارا گفت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>. در کتاب صدوق رو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نه روا، لکن صاحب وسا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ل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نظر مبارکشان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که فرق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 ابو المغرا،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المغراء، مرحوم استاد آقا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خو</w:t>
      </w:r>
      <w:r w:rsidRPr="00EC7DBB">
        <w:rPr>
          <w:rFonts w:ascii="IRLotus" w:hAnsi="IRLotus" w:cs="IRLotus" w:hint="cs"/>
          <w:b/>
          <w:bCs/>
          <w:sz w:val="28"/>
          <w:rtl/>
        </w:rPr>
        <w:t>یی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گفتند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فرق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</w:t>
      </w:r>
      <w:r w:rsidRPr="00EC7DBB">
        <w:rPr>
          <w:rFonts w:ascii="IRLotus" w:hAnsi="IRLotus" w:cs="IRLotus"/>
          <w:b/>
          <w:bCs/>
          <w:sz w:val="28"/>
          <w:rtl/>
        </w:rPr>
        <w:t>. و ما گفت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دو تا روا و رو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کند</w:t>
      </w:r>
      <w:r w:rsidRPr="00EC7DBB">
        <w:rPr>
          <w:rFonts w:ascii="IRLotus" w:hAnsi="IRLotus" w:cs="IRLotus"/>
          <w:b/>
          <w:bCs/>
          <w:sz w:val="28"/>
          <w:rtl/>
        </w:rPr>
        <w:t>. توض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حاتش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اد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گفت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تکرارش نکن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600C5331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هد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هست از عامل است</w:t>
      </w:r>
    </w:p>
    <w:p w14:paraId="53E06BAC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عامل خودش کارمند دولت است، خود دولت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638F7C66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و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رواه الصدوق باسناده بعد دارد که و عنه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باز از حس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المغراء عن محمد بن هشام او غ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ممدوح است، اجمالا بد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>. قال قلت لاب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عبدالله امر بالعامل 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صلن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بصله، اقبلها قال نعم، قلت و احج منها، قال نعم، و حج </w:t>
      </w:r>
      <w:r w:rsidRPr="00EC7DBB">
        <w:rPr>
          <w:rFonts w:ascii="IRLotus" w:hAnsi="IRLotus" w:cs="IRLotus" w:hint="eastAsia"/>
          <w:b/>
          <w:bCs/>
          <w:sz w:val="28"/>
          <w:rtl/>
        </w:rPr>
        <w:t>منها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12A449D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عرض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م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کتاب مرحوم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دو تا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آ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کتاب ش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خ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دو تا حد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ث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قرار داده،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المغراء،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محمد به هشام. ما به نظرمان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اشتباه شده،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 دو تا 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ست</w:t>
      </w:r>
      <w:r w:rsidRPr="00EC7DBB">
        <w:rPr>
          <w:rFonts w:ascii="IRLotus" w:hAnsi="IRLotus" w:cs="IRLotus"/>
          <w:b/>
          <w:bCs/>
          <w:sz w:val="28"/>
          <w:rtl/>
        </w:rPr>
        <w:t xml:space="preserve">. و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ش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ابو المغرا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قال سئل رجل،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سئل م</w:t>
      </w:r>
      <w:r w:rsidRPr="00EC7DBB">
        <w:rPr>
          <w:rFonts w:ascii="IRLotus" w:hAnsi="IRLotus" w:cs="IRLotus" w:hint="eastAsia"/>
          <w:b/>
          <w:bCs/>
          <w:sz w:val="28"/>
          <w:rtl/>
        </w:rPr>
        <w:t>حمد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بن هشام،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شماره دو را نگاه بکن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>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قال سئل رجل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قت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طور بوده که محمد بن هشام به من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نجور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گفت که سئلت، چون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قال سئل رجل ابا عبدالله و انا عنده بب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فقال اصلحک الله امر بالعامل </w:t>
      </w:r>
      <w:r w:rsidRPr="00EC7DBB">
        <w:rPr>
          <w:rFonts w:ascii="IRLotus" w:hAnsi="IRLotus" w:cs="IRLotus"/>
          <w:b/>
          <w:bCs/>
          <w:sz w:val="28"/>
          <w:rtl/>
        </w:rPr>
        <w:lastRenderedPageBreak/>
        <w:t>ف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جز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قال نعم، قلت،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دفعه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قلت، قلت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عن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ابو ولاد، ابو المغراء معنا ندارد که،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قلت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قلت همان رجل است، با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گفت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قال واحج بها، قال نعم،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منشأ اشتباه نسخه فضاله است. منشأ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اشتباه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43B2AA4E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پس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معلوم شد در آن نسخه‌ا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حس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نقل کرده از فضاله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خراب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 متن پ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شد. روشن شد دقت کار؟ اما نسخه‌ا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ابن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خراب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ندارد. ابن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جلالت شأن ابن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است. عن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المغرا عن محمد بن هشام اسم آن رجل را تصح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ح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کرده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اسم آن محمد به هشام است. البته احتمالا نسخه باز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مشکل داشته او غ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اگر او غ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باشد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مرسل. اگر و غ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باشد 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مسند. قال قلت لاب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عبدالله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درست است،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مشکل ندارد. پس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سئل رجل در آن نسخه بعدش هم بب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امر بالعامل، مثل همد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است، بب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>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تو آن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اصلحک الله دارد، در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ندارد. امر بالعامل مثل هم هستند.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زن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بدراهم، آنجا دارد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صلن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بصله، فرق دو تا، در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 آخذها در آن دارد اقبلها، قال نعم، مثل هم است، قلت و احج منها،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نجا</w:t>
      </w:r>
      <w:r w:rsidRPr="00EC7DBB">
        <w:rPr>
          <w:rFonts w:ascii="IRLotus" w:hAnsi="IRLotus" w:cs="IRLotus"/>
          <w:b/>
          <w:bCs/>
          <w:sz w:val="28"/>
          <w:rtl/>
        </w:rPr>
        <w:t xml:space="preserve"> دارد احج بها، قال نعم، حج منها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383C5850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س</w:t>
      </w:r>
      <w:r w:rsidRPr="00EC7DBB">
        <w:rPr>
          <w:rFonts w:ascii="IRLotus" w:hAnsi="IRLotus" w:cs="IRLotus"/>
          <w:b/>
          <w:bCs/>
          <w:sz w:val="28"/>
          <w:rtl/>
        </w:rPr>
        <w:t>: آنجا حضور داشته مسند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شود؟</w:t>
      </w:r>
    </w:p>
    <w:p w14:paraId="7E14D711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ج</w:t>
      </w:r>
      <w:r w:rsidRPr="00EC7DBB">
        <w:rPr>
          <w:rFonts w:ascii="IRLotus" w:hAnsi="IRLotus" w:cs="IRLotus"/>
          <w:b/>
          <w:bCs/>
          <w:sz w:val="28"/>
          <w:rtl/>
        </w:rPr>
        <w:t>: چرا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ظاهرش سئل رجل است، سئل رجل و قال 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طور با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باشد 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و الا قلت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آ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که سئل بعد بگو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قلت، 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با همد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گر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جور در نم</w:t>
      </w:r>
      <w:r w:rsidRPr="00EC7DBB">
        <w:rPr>
          <w:rFonts w:ascii="IRLotus" w:hAnsi="IRLotus" w:cs="IRLotus" w:hint="cs"/>
          <w:b/>
          <w:bCs/>
          <w:sz w:val="28"/>
          <w:rtl/>
        </w:rPr>
        <w:t>ی‌</w:t>
      </w:r>
      <w:r w:rsidRPr="00EC7DBB">
        <w:rPr>
          <w:rFonts w:ascii="IRLotus" w:hAnsi="IRLotus" w:cs="IRLotus" w:hint="eastAsia"/>
          <w:b/>
          <w:bCs/>
          <w:sz w:val="28"/>
          <w:rtl/>
        </w:rPr>
        <w:t>آ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008B977F" w14:textId="77777777" w:rsidR="00EC7DBB" w:rsidRPr="00EC7DBB" w:rsidRDefault="00EC7DBB" w:rsidP="00EC7D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 w:hint="eastAsia"/>
          <w:b/>
          <w:bCs/>
          <w:sz w:val="28"/>
          <w:rtl/>
        </w:rPr>
        <w:t>به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نظر من روا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ت</w:t>
      </w:r>
      <w:r w:rsidRPr="00EC7DBB">
        <w:rPr>
          <w:rFonts w:ascii="IRLotus" w:hAnsi="IRLotus" w:cs="IRLotus"/>
          <w:b/>
          <w:bCs/>
          <w:sz w:val="28"/>
          <w:rtl/>
        </w:rPr>
        <w:t xml:space="preserve">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است، ابو المغرا نقل کرده، مرحوم فضاله آورده برا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حس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  <w:r w:rsidRPr="00EC7DBB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د</w:t>
      </w:r>
      <w:r w:rsidRPr="00EC7DBB">
        <w:rPr>
          <w:rFonts w:ascii="IRLotus" w:hAnsi="IRLotus" w:cs="IRLotus"/>
          <w:b/>
          <w:bCs/>
          <w:sz w:val="28"/>
          <w:rtl/>
        </w:rPr>
        <w:t xml:space="preserve"> نسخه ابن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را هم آورده، در نسخه ابن اب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عم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در سندش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اضافه دارد، محمد بن هشام او غ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ره،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هم در متنش 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ک</w:t>
      </w:r>
      <w:r w:rsidRPr="00EC7DBB">
        <w:rPr>
          <w:rFonts w:ascii="IRLotus" w:hAnsi="IRLotus" w:cs="IRLotus"/>
          <w:b/>
          <w:bCs/>
          <w:sz w:val="28"/>
          <w:rtl/>
        </w:rPr>
        <w:t xml:space="preserve"> کم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اختلاف دارد</w:t>
      </w:r>
      <w:r w:rsidRPr="00EC7DBB">
        <w:rPr>
          <w:rFonts w:ascii="IRLotus" w:hAnsi="IRLotus" w:cs="IRLotus"/>
          <w:b/>
          <w:bCs/>
          <w:sz w:val="28"/>
        </w:rPr>
        <w:t>.</w:t>
      </w:r>
    </w:p>
    <w:p w14:paraId="2EF42D16" w14:textId="4294A628" w:rsidR="00510292" w:rsidRPr="00510292" w:rsidRDefault="00EC7DBB" w:rsidP="00EC7DBB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EC7DBB">
        <w:rPr>
          <w:rFonts w:ascii="IRLotus" w:hAnsi="IRLotus" w:cs="IRLotus"/>
          <w:b/>
          <w:bCs/>
          <w:sz w:val="28"/>
          <w:rtl/>
        </w:rPr>
        <w:t>و صل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EC7DBB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EC7DBB">
        <w:rPr>
          <w:rFonts w:ascii="IRLotus" w:hAnsi="IRLotus" w:cs="IRLotus" w:hint="cs"/>
          <w:b/>
          <w:bCs/>
          <w:sz w:val="28"/>
          <w:rtl/>
        </w:rPr>
        <w:t>ی</w:t>
      </w:r>
      <w:r w:rsidRPr="00EC7DBB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580E" w14:textId="77777777" w:rsidR="00697AC5" w:rsidRDefault="00697AC5" w:rsidP="00EF555C">
      <w:r>
        <w:separator/>
      </w:r>
    </w:p>
  </w:endnote>
  <w:endnote w:type="continuationSeparator" w:id="0">
    <w:p w14:paraId="54A7994E" w14:textId="77777777" w:rsidR="00697AC5" w:rsidRDefault="00697AC5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5B94" w14:textId="77777777" w:rsidR="00697AC5" w:rsidRDefault="00697AC5" w:rsidP="00EF555C">
      <w:r>
        <w:separator/>
      </w:r>
    </w:p>
  </w:footnote>
  <w:footnote w:type="continuationSeparator" w:id="0">
    <w:p w14:paraId="5D14D1FF" w14:textId="77777777" w:rsidR="00697AC5" w:rsidRDefault="00697AC5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663298A6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EC7DBB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یک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EC7DBB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12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4537DA09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EC7DB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96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A4D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A5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18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AC5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B2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A8D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46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42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BB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16</Pages>
  <Words>4672</Words>
  <Characters>26636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828</cp:revision>
  <cp:lastPrinted>2025-09-11T09:36:00Z</cp:lastPrinted>
  <dcterms:created xsi:type="dcterms:W3CDTF">2023-03-16T03:54:00Z</dcterms:created>
  <dcterms:modified xsi:type="dcterms:W3CDTF">2025-10-28T17:24:00Z</dcterms:modified>
</cp:coreProperties>
</file>